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F827" w14:textId="03B31DC2" w:rsidR="003517A5" w:rsidRPr="00C136C3" w:rsidRDefault="00C136C3">
      <w:pPr>
        <w:rPr>
          <w:b/>
          <w:bCs/>
          <w:sz w:val="32"/>
          <w:szCs w:val="32"/>
        </w:rPr>
      </w:pPr>
      <w:r w:rsidRPr="00C136C3">
        <w:rPr>
          <w:b/>
          <w:bCs/>
          <w:sz w:val="32"/>
          <w:szCs w:val="32"/>
        </w:rPr>
        <w:t xml:space="preserve">Trad&amp;Now Print </w:t>
      </w:r>
      <w:r w:rsidR="007D377B">
        <w:rPr>
          <w:b/>
          <w:bCs/>
          <w:sz w:val="32"/>
          <w:szCs w:val="32"/>
        </w:rPr>
        <w:t>S</w:t>
      </w:r>
      <w:r w:rsidRPr="00C136C3">
        <w:rPr>
          <w:b/>
          <w:bCs/>
          <w:sz w:val="32"/>
          <w:szCs w:val="32"/>
        </w:rPr>
        <w:t>chedule</w:t>
      </w:r>
      <w:r w:rsidR="00C865DC">
        <w:rPr>
          <w:b/>
          <w:bCs/>
          <w:sz w:val="32"/>
          <w:szCs w:val="32"/>
        </w:rPr>
        <w:t xml:space="preserve"> </w:t>
      </w:r>
      <w:r w:rsidR="007D377B">
        <w:rPr>
          <w:b/>
          <w:bCs/>
          <w:sz w:val="32"/>
          <w:szCs w:val="32"/>
        </w:rPr>
        <w:t>–2024</w:t>
      </w:r>
    </w:p>
    <w:p w14:paraId="664550C0" w14:textId="0C37C7CB" w:rsidR="00C136C3" w:rsidRDefault="00C136C3"/>
    <w:p w14:paraId="52F87BC1" w14:textId="570BF6F5" w:rsidR="00C136C3" w:rsidRPr="00200A5E" w:rsidRDefault="00C136C3">
      <w:pPr>
        <w:rPr>
          <w:b/>
          <w:bCs/>
        </w:rPr>
      </w:pPr>
      <w:r w:rsidRPr="00200A5E">
        <w:rPr>
          <w:b/>
          <w:bCs/>
        </w:rPr>
        <w:t>Publication number</w:t>
      </w:r>
      <w:r w:rsidRPr="00200A5E">
        <w:rPr>
          <w:b/>
          <w:bCs/>
        </w:rPr>
        <w:tab/>
        <w:t>Deadline</w:t>
      </w:r>
      <w:r w:rsidRPr="00200A5E">
        <w:rPr>
          <w:b/>
          <w:bCs/>
        </w:rPr>
        <w:tab/>
      </w:r>
      <w:r w:rsidR="00C8716B" w:rsidRPr="00200A5E">
        <w:rPr>
          <w:b/>
          <w:bCs/>
        </w:rPr>
        <w:tab/>
      </w:r>
      <w:r w:rsidRPr="00200A5E">
        <w:rPr>
          <w:b/>
          <w:bCs/>
        </w:rPr>
        <w:t>Publication date</w:t>
      </w:r>
    </w:p>
    <w:p w14:paraId="1D2394CF" w14:textId="34F45130" w:rsidR="007D377B" w:rsidRDefault="007D377B" w:rsidP="007D377B">
      <w:r>
        <w:t>T&amp;N 161</w:t>
      </w:r>
      <w:r>
        <w:tab/>
      </w:r>
      <w:r>
        <w:tab/>
        <w:t>January 30</w:t>
      </w:r>
      <w:r>
        <w:tab/>
      </w:r>
      <w:r>
        <w:tab/>
        <w:t>February 15</w:t>
      </w:r>
    </w:p>
    <w:p w14:paraId="79108C08" w14:textId="4338E9EF" w:rsidR="007D377B" w:rsidRDefault="007D377B" w:rsidP="007D377B">
      <w:r>
        <w:t>T&amp;N 162</w:t>
      </w:r>
      <w:r>
        <w:tab/>
      </w:r>
      <w:r>
        <w:tab/>
        <w:t>March 15</w:t>
      </w:r>
      <w:r>
        <w:tab/>
      </w:r>
      <w:r>
        <w:tab/>
        <w:t>April 1</w:t>
      </w:r>
    </w:p>
    <w:p w14:paraId="0AD91003" w14:textId="2F31B256" w:rsidR="007D377B" w:rsidRDefault="007D377B" w:rsidP="007D377B">
      <w:r>
        <w:t>T&amp;N 163</w:t>
      </w:r>
      <w:r>
        <w:tab/>
      </w:r>
      <w:r>
        <w:tab/>
        <w:t>June 1</w:t>
      </w:r>
      <w:r w:rsidR="00BF52D6">
        <w:tab/>
      </w:r>
      <w:r>
        <w:tab/>
      </w:r>
      <w:r>
        <w:tab/>
        <w:t xml:space="preserve">June </w:t>
      </w:r>
      <w:r w:rsidR="00BF52D6">
        <w:t>15</w:t>
      </w:r>
    </w:p>
    <w:p w14:paraId="4447F55E" w14:textId="7AB505C3" w:rsidR="007D377B" w:rsidRDefault="007D377B" w:rsidP="007D377B">
      <w:r>
        <w:t>T&amp;N 164</w:t>
      </w:r>
      <w:r>
        <w:tab/>
      </w:r>
      <w:r>
        <w:tab/>
        <w:t xml:space="preserve">July </w:t>
      </w:r>
      <w:r w:rsidR="00BF52D6">
        <w:t>15</w:t>
      </w:r>
      <w:r>
        <w:tab/>
      </w:r>
      <w:r>
        <w:tab/>
      </w:r>
      <w:r>
        <w:tab/>
        <w:t>August 1</w:t>
      </w:r>
    </w:p>
    <w:p w14:paraId="761A54D3" w14:textId="387B370F" w:rsidR="00BF52D6" w:rsidRDefault="00BF52D6" w:rsidP="007D377B">
      <w:r>
        <w:t>T&amp;N 165</w:t>
      </w:r>
      <w:r>
        <w:tab/>
      </w:r>
      <w:r>
        <w:tab/>
        <w:t>September 1</w:t>
      </w:r>
      <w:r>
        <w:tab/>
      </w:r>
      <w:r>
        <w:tab/>
        <w:t>September 15</w:t>
      </w:r>
    </w:p>
    <w:p w14:paraId="28B0AE83" w14:textId="521FF49A" w:rsidR="007D377B" w:rsidRDefault="00BF52D6">
      <w:r>
        <w:t>T&amp;N 166</w:t>
      </w:r>
      <w:r>
        <w:tab/>
      </w:r>
      <w:r>
        <w:tab/>
        <w:t>October 15</w:t>
      </w:r>
      <w:r>
        <w:tab/>
      </w:r>
      <w:r>
        <w:tab/>
        <w:t>November 1</w:t>
      </w:r>
    </w:p>
    <w:p w14:paraId="6688A333" w14:textId="413363DE" w:rsidR="00BF52D6" w:rsidRDefault="00BF52D6">
      <w:r>
        <w:t>T&amp;N 167</w:t>
      </w:r>
      <w:r>
        <w:tab/>
      </w:r>
      <w:r>
        <w:tab/>
        <w:t>December 1</w:t>
      </w:r>
      <w:r>
        <w:tab/>
      </w:r>
      <w:r>
        <w:tab/>
        <w:t>December 15</w:t>
      </w:r>
    </w:p>
    <w:p w14:paraId="22ACE876" w14:textId="1FA3CBAB" w:rsidR="00064919" w:rsidRPr="00064919" w:rsidRDefault="00064919" w:rsidP="00064919">
      <w:pPr>
        <w:ind w:left="1440" w:firstLine="720"/>
        <w:rPr>
          <w:b/>
          <w:bCs/>
        </w:rPr>
      </w:pPr>
      <w:r w:rsidRPr="00064919">
        <w:rPr>
          <w:b/>
          <w:bCs/>
        </w:rPr>
        <w:t>2025</w:t>
      </w:r>
    </w:p>
    <w:p w14:paraId="4EC4B09D" w14:textId="070D4216" w:rsidR="00BF52D6" w:rsidRDefault="00BF52D6">
      <w:r>
        <w:t>T&amp;N 168</w:t>
      </w:r>
      <w:r>
        <w:tab/>
      </w:r>
      <w:r>
        <w:tab/>
        <w:t>January 15</w:t>
      </w:r>
      <w:r>
        <w:tab/>
      </w:r>
      <w:r>
        <w:tab/>
        <w:t>February 1</w:t>
      </w:r>
    </w:p>
    <w:sectPr w:rsidR="00BF5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C3"/>
    <w:rsid w:val="00064919"/>
    <w:rsid w:val="00200A5E"/>
    <w:rsid w:val="003517A5"/>
    <w:rsid w:val="0045727B"/>
    <w:rsid w:val="00457ED7"/>
    <w:rsid w:val="007D377B"/>
    <w:rsid w:val="009A6159"/>
    <w:rsid w:val="00A96CFF"/>
    <w:rsid w:val="00B935C6"/>
    <w:rsid w:val="00BF52D6"/>
    <w:rsid w:val="00C136C3"/>
    <w:rsid w:val="00C865DC"/>
    <w:rsid w:val="00C8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5A02"/>
  <w15:chartTrackingRefBased/>
  <w15:docId w15:val="{EA1E93BF-B0C8-421B-8EF6-112305D6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Stephenson</dc:creator>
  <cp:keywords/>
  <dc:description/>
  <cp:lastModifiedBy>Cec Bucello</cp:lastModifiedBy>
  <cp:revision>3</cp:revision>
  <dcterms:created xsi:type="dcterms:W3CDTF">2023-12-27T01:40:00Z</dcterms:created>
  <dcterms:modified xsi:type="dcterms:W3CDTF">2023-12-27T03:41:00Z</dcterms:modified>
</cp:coreProperties>
</file>